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04.02.2026</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 16 «Захист України»</w:t>
      </w:r>
    </w:p>
    <w:p w:rsidR="00000000" w:rsidDel="00000000" w:rsidP="00000000" w:rsidRDefault="00000000" w:rsidRPr="00000000" w14:paraId="00000003">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Урок 11 «Військовослужбовці та стосунки між ними. Військова дисципліна».</w:t>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Мета уроку: </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вивчити </w:t>
      </w:r>
      <w:r w:rsidDel="00000000" w:rsidR="00000000" w:rsidRPr="00000000">
        <w:rPr>
          <w:rFonts w:ascii="Times New Roman" w:cs="Times New Roman" w:eastAsia="Times New Roman" w:hAnsi="Times New Roman"/>
          <w:sz w:val="28"/>
          <w:szCs w:val="28"/>
          <w:rtl w:val="0"/>
        </w:rPr>
        <w:t xml:space="preserve">поняття про військові статути ЗСУ та військову дисципліну;</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навчитися </w:t>
      </w:r>
      <w:r w:rsidDel="00000000" w:rsidR="00000000" w:rsidRPr="00000000">
        <w:rPr>
          <w:rFonts w:ascii="Times New Roman" w:cs="Times New Roman" w:eastAsia="Times New Roman" w:hAnsi="Times New Roman"/>
          <w:sz w:val="28"/>
          <w:szCs w:val="28"/>
          <w:rtl w:val="0"/>
        </w:rPr>
        <w:t xml:space="preserve">розпізнавати знаки розрізнення на військовій формі встановленого зразка;</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засвоїти </w:t>
      </w:r>
      <w:r w:rsidDel="00000000" w:rsidR="00000000" w:rsidRPr="00000000">
        <w:rPr>
          <w:rFonts w:ascii="Times New Roman" w:cs="Times New Roman" w:eastAsia="Times New Roman" w:hAnsi="Times New Roman"/>
          <w:sz w:val="28"/>
          <w:szCs w:val="28"/>
          <w:rtl w:val="0"/>
        </w:rPr>
        <w:t xml:space="preserve">обов’язки військовослужбовця щодо підтримання військовї дисципліни.</w:t>
      </w:r>
    </w:p>
    <w:p w:rsidR="00000000" w:rsidDel="00000000" w:rsidP="00000000" w:rsidRDefault="00000000" w:rsidRPr="00000000" w14:paraId="00000008">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Хід уроку:</w:t>
      </w:r>
    </w:p>
    <w:p w:rsidR="00000000" w:rsidDel="00000000" w:rsidP="00000000" w:rsidRDefault="00000000" w:rsidRPr="00000000" w14:paraId="0000000A">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Поняття про військові статути.</w:t>
      </w:r>
      <w:r w:rsidDel="00000000" w:rsidR="00000000" w:rsidRPr="00000000">
        <w:rPr>
          <w:rFonts w:ascii="Times New Roman" w:cs="Times New Roman" w:eastAsia="Times New Roman" w:hAnsi="Times New Roman"/>
          <w:sz w:val="28"/>
          <w:szCs w:val="28"/>
          <w:rtl w:val="0"/>
        </w:rPr>
        <w:t xml:space="preserve"> Статути ЗСУ — це зведення законів військової служби, які лежать в основі повсякденного життя, виховання, навчання та бойової діяльності військ. Вони роз’ясняють, як воїн має нести військову службу і навчатися військової справи, якими морально-бойовими якостями він повинен володіти, щоб бути надійним та умілим захисником Батьківщини. </w:t>
      </w:r>
    </w:p>
    <w:p w:rsidR="00000000" w:rsidDel="00000000" w:rsidP="00000000" w:rsidRDefault="00000000" w:rsidRPr="00000000" w14:paraId="0000000B">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Статути зобов’язують військовослужбовців сумлінно виконувати військовий обов’язок, вивчати військову справу, бойову техніку і зброю, запам’ятовувати все, чого навчають командири, зразково виконувати показані їм військові прийоми. Положення і вимоги статутів є обов’язковими для всіх військовослужбовців Збройних сил України. Правила поведінки і діяльності, урегульовані ними, мають правовий, обов’язковий для виконання всіма військовослужбовцями характер. </w:t>
      </w:r>
    </w:p>
    <w:p w:rsidR="00000000" w:rsidDel="00000000" w:rsidP="00000000" w:rsidRDefault="00000000" w:rsidRPr="00000000" w14:paraId="0000000C">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Реформування ЗСУ передбачає зміни статутів. Статути будуть демократичнішими, а елементи підготовки адаптують до практики західних країн. ЗСУ мають перейти на стандарти НАТО до 2020 р. Це не тільки сприйняття технічних стандартів; це й інша культура воєнного планування, діяльності та військово-громадянських відносин. </w:t>
      </w:r>
    </w:p>
    <w:p w:rsidR="00000000" w:rsidDel="00000000" w:rsidP="00000000" w:rsidRDefault="00000000" w:rsidRPr="00000000" w14:paraId="0000000D">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Статути ЗСУ поділяють на загальновійськові та статути родів військ. </w:t>
      </w:r>
    </w:p>
    <w:p w:rsidR="00000000" w:rsidDel="00000000" w:rsidP="00000000" w:rsidRDefault="00000000" w:rsidRPr="00000000" w14:paraId="0000000E">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загальновійськових статутів належать: а) Статут внутрішньої служби ЗСУ; б) Дисциплінарний статут ЗСУ; в) Статут гарнізонної та вартової служб ЗСУ; г) Стройовий статут ЗСУ. </w:t>
      </w:r>
    </w:p>
    <w:p w:rsidR="00000000" w:rsidDel="00000000" w:rsidP="00000000" w:rsidRDefault="00000000" w:rsidRPr="00000000" w14:paraId="0000000F">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Статут внутрішньої служби ЗСУ</w:t>
      </w:r>
      <w:r w:rsidDel="00000000" w:rsidR="00000000" w:rsidRPr="00000000">
        <w:rPr>
          <w:rFonts w:ascii="Times New Roman" w:cs="Times New Roman" w:eastAsia="Times New Roman" w:hAnsi="Times New Roman"/>
          <w:sz w:val="28"/>
          <w:szCs w:val="28"/>
          <w:rtl w:val="0"/>
        </w:rPr>
        <w:t xml:space="preserve"> визначає права та обов’язки військовослужбовців і взаємовідносини, правила внутрішнього порядку у військовій частині та її підрозділах. </w:t>
      </w:r>
    </w:p>
    <w:p w:rsidR="00000000" w:rsidDel="00000000" w:rsidP="00000000" w:rsidRDefault="00000000" w:rsidRPr="00000000" w14:paraId="00000010">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Дисциплінарний статут ЗСУ </w:t>
      </w:r>
      <w:r w:rsidDel="00000000" w:rsidR="00000000" w:rsidRPr="00000000">
        <w:rPr>
          <w:rFonts w:ascii="Times New Roman" w:cs="Times New Roman" w:eastAsia="Times New Roman" w:hAnsi="Times New Roman"/>
          <w:sz w:val="28"/>
          <w:szCs w:val="28"/>
          <w:rtl w:val="0"/>
        </w:rPr>
        <w:t xml:space="preserve">висвітлює сутність військової дисципліни, обов’язки військовослужбовців, а також військовозобов’язаних та резервістів під час проходження зборів; види заохочень та стягнень, а також порядок подання і розгляду заяв і скарг. </w:t>
      </w:r>
    </w:p>
    <w:p w:rsidR="00000000" w:rsidDel="00000000" w:rsidP="00000000" w:rsidRDefault="00000000" w:rsidRPr="00000000" w14:paraId="00000011">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Статут гарнізонної та вартової служб ЗСУ</w:t>
      </w:r>
      <w:r w:rsidDel="00000000" w:rsidR="00000000" w:rsidRPr="00000000">
        <w:rPr>
          <w:rFonts w:ascii="Times New Roman" w:cs="Times New Roman" w:eastAsia="Times New Roman" w:hAnsi="Times New Roman"/>
          <w:sz w:val="28"/>
          <w:szCs w:val="28"/>
          <w:rtl w:val="0"/>
        </w:rPr>
        <w:t xml:space="preserve"> розкриває організацію і порядок несення цих служб, права і обов’язки осіб, яких залучають для несення цих служб. </w:t>
      </w:r>
    </w:p>
    <w:p w:rsidR="00000000" w:rsidDel="00000000" w:rsidP="00000000" w:rsidRDefault="00000000" w:rsidRPr="00000000" w14:paraId="00000012">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Стройовий статут ЗСУ </w:t>
      </w:r>
      <w:r w:rsidDel="00000000" w:rsidR="00000000" w:rsidRPr="00000000">
        <w:rPr>
          <w:rFonts w:ascii="Times New Roman" w:cs="Times New Roman" w:eastAsia="Times New Roman" w:hAnsi="Times New Roman"/>
          <w:sz w:val="28"/>
          <w:szCs w:val="28"/>
          <w:rtl w:val="0"/>
        </w:rPr>
        <w:t xml:space="preserve">визначає стройові прийоми й рухи без зброї та зі зброєю; строї підрозділів та військових частин у пішому порядку і на машинах; обов’язки військовослужбовців перед шикуванням і в строю та вимоги до стройового навчання тощо. </w:t>
      </w:r>
    </w:p>
    <w:p w:rsidR="00000000" w:rsidDel="00000000" w:rsidP="00000000" w:rsidRDefault="00000000" w:rsidRPr="00000000" w14:paraId="00000013">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військовослужбовці ЗСУ незалежно від військових звань, службового становища та заслуг мають неухильно керуватися вимогами цих Статутів. Військові звання і знаки розрізнення. </w:t>
      </w:r>
    </w:p>
    <w:p w:rsidR="00000000" w:rsidDel="00000000" w:rsidP="00000000" w:rsidRDefault="00000000" w:rsidRPr="00000000" w14:paraId="00000014">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Військові звання України</w:t>
      </w:r>
      <w:r w:rsidDel="00000000" w:rsidR="00000000" w:rsidRPr="00000000">
        <w:rPr>
          <w:rFonts w:ascii="Times New Roman" w:cs="Times New Roman" w:eastAsia="Times New Roman" w:hAnsi="Times New Roman"/>
          <w:sz w:val="28"/>
          <w:szCs w:val="28"/>
          <w:rtl w:val="0"/>
        </w:rPr>
        <w:t xml:space="preserve"> — система рангів, що була ухвалена Законом України «Про військовий обов’язок і військову службу» (1992). Нині рангова структура ще відповідає структурі радянській, хоча вже є пропозиції щодо переведення її на подібну до натівської. </w:t>
      </w:r>
    </w:p>
    <w:p w:rsidR="00000000" w:rsidDel="00000000" w:rsidP="00000000" w:rsidRDefault="00000000" w:rsidRPr="00000000" w14:paraId="00000015">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ЗСУ мають два типи рангів — армійські, які використовують у Сухопутних військах, Повітряних силах, Силах спеціальних операцій, Десантно-штурмових військах, і морські — для Військово-Морських сил. Військові звання поділяють на армійські та корабельні. </w:t>
      </w:r>
    </w:p>
    <w:p w:rsidR="00000000" w:rsidDel="00000000" w:rsidP="00000000" w:rsidRDefault="00000000" w:rsidRPr="00000000" w14:paraId="00000016">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Військове звання визначає положення (права та обов’язки) одних військовослужбовців стосовно до інших. </w:t>
      </w:r>
    </w:p>
    <w:p w:rsidR="00000000" w:rsidDel="00000000" w:rsidP="00000000" w:rsidRDefault="00000000" w:rsidRPr="00000000" w14:paraId="00000017">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Сухопутних військах ЗСУ військові звання поділяють на групи: </w:t>
      </w:r>
    </w:p>
    <w:p w:rsidR="00000000" w:rsidDel="00000000" w:rsidP="00000000" w:rsidRDefault="00000000" w:rsidRPr="00000000" w14:paraId="00000018">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солдатський (рядовий) склад (солдат і старший солдат); </w:t>
      </w:r>
    </w:p>
    <w:p w:rsidR="00000000" w:rsidDel="00000000" w:rsidP="00000000" w:rsidRDefault="00000000" w:rsidRPr="00000000" w14:paraId="00000019">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сержантський (молодший сержант, сержант і старший сержант) і старшинський (старшина) склад; </w:t>
      </w:r>
    </w:p>
    <w:p w:rsidR="00000000" w:rsidDel="00000000" w:rsidP="00000000" w:rsidRDefault="00000000" w:rsidRPr="00000000" w14:paraId="0000001A">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прапорщики (прапорщик і старший прапорщик); </w:t>
      </w:r>
    </w:p>
    <w:p w:rsidR="00000000" w:rsidDel="00000000" w:rsidP="00000000" w:rsidRDefault="00000000" w:rsidRPr="00000000" w14:paraId="0000001B">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молодші офіцери (молодший лейтенант, лейтенант, старший лейтенант, капітан); </w:t>
      </w:r>
    </w:p>
    <w:p w:rsidR="00000000" w:rsidDel="00000000" w:rsidP="00000000" w:rsidRDefault="00000000" w:rsidRPr="00000000" w14:paraId="0000001C">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старші офіцери (майор, підполковник, полковник); </w:t>
      </w:r>
    </w:p>
    <w:p w:rsidR="00000000" w:rsidDel="00000000" w:rsidP="00000000" w:rsidRDefault="00000000" w:rsidRPr="00000000" w14:paraId="0000001D">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вищий офіцерський склад (генерал-майор, генерал-лейтенант, генерал-полковник, генерал армії України). </w:t>
      </w:r>
    </w:p>
    <w:p w:rsidR="00000000" w:rsidDel="00000000" w:rsidP="00000000" w:rsidRDefault="00000000" w:rsidRPr="00000000" w14:paraId="0000001E">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25-ти років незалежності України її Збройні сили використовували систему знаків розрізнення звань ще радянську. Тому на момент анексії Криму та початку бойових дій на Сході України українські офіцери мали такі самі знаки розрізнення, як і агресори. Це було неприйнятно. </w:t>
      </w:r>
    </w:p>
    <w:p w:rsidR="00000000" w:rsidDel="00000000" w:rsidP="00000000" w:rsidRDefault="00000000" w:rsidRPr="00000000" w14:paraId="0000001F">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наказом МО України «Про затвердження зразків військової форми одягу та загальних вимог до знаків розрізнення військовослужбовців та ліцеїстів військових ліцеїв» (18.07.2017, № 370) запроваджено нову форму одягу та знаків розрізнення військовослужбовців. </w:t>
      </w:r>
    </w:p>
    <w:p w:rsidR="00000000" w:rsidDel="00000000" w:rsidP="00000000" w:rsidRDefault="00000000" w:rsidRPr="00000000" w14:paraId="00000020">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насамперед, знаки на форменому одязі, призначені для позначення військових звань, посад, належності до держави, військового формування тощо. Обов’язковий атрибут знаків розрізнення є тризуб — символ Малого Герба України. У ЗСУ він розміщений на армійських емблемах — на кокардах, ґудзиках тощо. </w:t>
      </w:r>
    </w:p>
    <w:p w:rsidR="00000000" w:rsidDel="00000000" w:rsidP="00000000" w:rsidRDefault="00000000" w:rsidRPr="00000000" w14:paraId="00000021">
      <w:pPr>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Знаки розрізнення до форменого одягу та формених головних уборів.</w:t>
      </w:r>
    </w:p>
    <w:p w:rsidR="00000000" w:rsidDel="00000000" w:rsidP="00000000" w:rsidRDefault="00000000" w:rsidRPr="00000000" w14:paraId="00000022">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Погон — наплічний або нагрудний елемент форменого одягу, на якому розміщені знаки розрізнення військового звання та інші елементи військової символіки. </w:t>
      </w:r>
    </w:p>
    <w:p w:rsidR="00000000" w:rsidDel="00000000" w:rsidP="00000000" w:rsidRDefault="00000000" w:rsidRPr="00000000" w14:paraId="00000023">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Нагрудний знак може мати форму таблички із зазначенням прізвища, групи крові, належності до військового формування тощо та містити затверджені державні символи. </w:t>
      </w:r>
    </w:p>
    <w:p w:rsidR="00000000" w:rsidDel="00000000" w:rsidP="00000000" w:rsidRDefault="00000000" w:rsidRPr="00000000" w14:paraId="00000024">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Нарукавний знак означає належність до держави, військового формування тощо. </w:t>
      </w:r>
    </w:p>
    <w:p w:rsidR="00000000" w:rsidDel="00000000" w:rsidP="00000000" w:rsidRDefault="00000000" w:rsidRPr="00000000" w14:paraId="00000025">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Кокарда — знак установленого зразка на головному уборі. Кокарду, як правило, прикріплюють у центрі кашкета, кепі, шапки або іншого головного убору. </w:t>
      </w:r>
    </w:p>
    <w:p w:rsidR="00000000" w:rsidDel="00000000" w:rsidP="00000000" w:rsidRDefault="00000000" w:rsidRPr="00000000" w14:paraId="00000026">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Беретний знак прикріплюють ліворуч від центру берета. Емблема означає належність військовослужбовців до держави, відповідного військового формування тощо. </w:t>
      </w:r>
    </w:p>
    <w:p w:rsidR="00000000" w:rsidDel="00000000" w:rsidP="00000000" w:rsidRDefault="00000000" w:rsidRPr="00000000" w14:paraId="00000027">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Емблеми розміщують на лацканах кітеля з обох боків. На ґудзиках зображено затверджені елементи державної або відомчої символіки.</w:t>
      </w:r>
    </w:p>
    <w:p w:rsidR="00000000" w:rsidDel="00000000" w:rsidP="00000000" w:rsidRDefault="00000000" w:rsidRPr="00000000" w14:paraId="00000028">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Позумент — плетений золотавими або сріблястими нитками шнур. Позумент використовують для обладнання формених головних уборів (кашкетів) або погонів. </w:t>
      </w:r>
    </w:p>
    <w:p w:rsidR="00000000" w:rsidDel="00000000" w:rsidP="00000000" w:rsidRDefault="00000000" w:rsidRPr="00000000" w14:paraId="00000029">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Кант — вузька кольорова смужка, облямівка по краю або шву форменого одягу. На лицевому боці погонів вишиті або вигаптовані знаки розрізнення захисного кольору. </w:t>
      </w:r>
    </w:p>
    <w:p w:rsidR="00000000" w:rsidDel="00000000" w:rsidP="00000000" w:rsidRDefault="00000000" w:rsidRPr="00000000" w14:paraId="0000002A">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Старший солдат має 1 вузький шеврон, молодший сержант, сержант і старший сержант — відповідно 2, 3 і 4. </w:t>
      </w:r>
    </w:p>
    <w:p w:rsidR="00000000" w:rsidDel="00000000" w:rsidP="00000000" w:rsidRDefault="00000000" w:rsidRPr="00000000" w14:paraId="0000002B">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старшини 4 шеврони й дуга під ними, у прапорщика — широкий шеврон і дуга, у старшого прапорщика — вузький шеврон, широкий шеврон і дуга.</w:t>
      </w:r>
    </w:p>
    <w:p w:rsidR="00000000" w:rsidDel="00000000" w:rsidP="00000000" w:rsidRDefault="00000000" w:rsidRPr="00000000" w14:paraId="0000002C">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Офіцерські зірки розміщують за вертикальною віссю муфти. Молодший лейтенант, лейтенант, старший лейтенант і капітан мають відповідно 1–4 зірки. П’ятипроменеві офіцерські зірки замінено ромбоподібними одного розміру для всіх груп офіцерів. </w:t>
      </w:r>
    </w:p>
    <w:p w:rsidR="00000000" w:rsidDel="00000000" w:rsidP="00000000" w:rsidRDefault="00000000" w:rsidRPr="00000000" w14:paraId="0000002D">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Звання молодших офіцерів позначають лише зірки. </w:t>
      </w:r>
    </w:p>
    <w:p w:rsidR="00000000" w:rsidDel="00000000" w:rsidP="00000000" w:rsidRDefault="00000000" w:rsidRPr="00000000" w14:paraId="0000002E">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Старших офіцерів на додачу до зірок відрізняє знак у вигляді «плетінки». </w:t>
      </w:r>
    </w:p>
    <w:p w:rsidR="00000000" w:rsidDel="00000000" w:rsidP="00000000" w:rsidRDefault="00000000" w:rsidRPr="00000000" w14:paraId="0000002F">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Знак категорії вищих офіцерів у вигляді т. зв. «зубчатки» Для категорії вищих офіцерів установлено знак т. зв. «зубчатка» на основі орнаменту з петлиць генеральних старшин Галицької Армії. </w:t>
      </w:r>
    </w:p>
    <w:p w:rsidR="00000000" w:rsidDel="00000000" w:rsidP="00000000" w:rsidRDefault="00000000" w:rsidRPr="00000000" w14:paraId="00000030">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Знаки розрізнення для сержантів — широкий та вузький шеврони (V-подібна нашивка з галуна). Їх використовували ще в збройних силах УНР (1917–1919). </w:t>
      </w:r>
    </w:p>
    <w:p w:rsidR="00000000" w:rsidDel="00000000" w:rsidP="00000000" w:rsidRDefault="00000000" w:rsidRPr="00000000" w14:paraId="00000031">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Дугоподібна личка — елемент сержантських відзнак Ще одним елементом сержантських відзнак є дугоподібна личка. </w:t>
      </w:r>
    </w:p>
    <w:p w:rsidR="00000000" w:rsidDel="00000000" w:rsidP="00000000" w:rsidRDefault="00000000" w:rsidRPr="00000000" w14:paraId="00000032">
      <w:pPr>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Військова дисципліна, її суть і значення. </w:t>
      </w:r>
    </w:p>
    <w:p w:rsidR="00000000" w:rsidDel="00000000" w:rsidP="00000000" w:rsidRDefault="00000000" w:rsidRPr="00000000" w14:paraId="00000033">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Обов’язки військовослужбовців з дотримання військової дисципліни. Військова дисципліна — це бездоганне й неухильне додержання військовослужбовцями порядку та правил, установлених військовими статутами й іншим законодавством України. </w:t>
      </w:r>
    </w:p>
    <w:p w:rsidR="00000000" w:rsidDel="00000000" w:rsidP="00000000" w:rsidRDefault="00000000" w:rsidRPr="00000000" w14:paraId="00000034">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Підґрунтя дисципліни — усвідомлення військового обов’язку, відповідальності за захист Вітчизни, незалежності та територіальної цілісності України; вірність Військовій присязі. </w:t>
      </w:r>
    </w:p>
    <w:p w:rsidR="00000000" w:rsidDel="00000000" w:rsidP="00000000" w:rsidRDefault="00000000" w:rsidRPr="00000000" w14:paraId="00000035">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Військова дисципліна зобов’язує кожного військовослужбовця: </w:t>
      </w:r>
    </w:p>
    <w:p w:rsidR="00000000" w:rsidDel="00000000" w:rsidP="00000000" w:rsidRDefault="00000000" w:rsidRPr="00000000" w14:paraId="00000036">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додержувати Конституції та законів України, Військової присяги, неухильно виконувати вимоги військових статутів, накази командирів; </w:t>
      </w:r>
    </w:p>
    <w:p w:rsidR="00000000" w:rsidDel="00000000" w:rsidP="00000000" w:rsidRDefault="00000000" w:rsidRPr="00000000" w14:paraId="00000037">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бути пильним, зберігати державну та військову таємницю; </w:t>
      </w:r>
    </w:p>
    <w:p w:rsidR="00000000" w:rsidDel="00000000" w:rsidP="00000000" w:rsidRDefault="00000000" w:rsidRPr="00000000" w14:paraId="00000038">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додержувати визначених військовими статутами правил взаємовідносин між військовослужбовцями, зміцнювати військове товариство; </w:t>
      </w:r>
    </w:p>
    <w:p w:rsidR="00000000" w:rsidDel="00000000" w:rsidP="00000000" w:rsidRDefault="00000000" w:rsidRPr="00000000" w14:paraId="00000039">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виявляти повагу до командирів і товаришів, додержувати військового етикету; </w:t>
      </w:r>
    </w:p>
    <w:p w:rsidR="00000000" w:rsidDel="00000000" w:rsidP="00000000" w:rsidRDefault="00000000" w:rsidRPr="00000000" w14:paraId="0000003A">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поводитися з гідністю, не допускати самому і стримувати інших від негідних вчинків; </w:t>
      </w:r>
    </w:p>
    <w:p w:rsidR="00000000" w:rsidDel="00000000" w:rsidP="00000000" w:rsidRDefault="00000000" w:rsidRPr="00000000" w14:paraId="0000003B">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 вживати під час проходження військової служби (крім медичного призначення) наркотичні засоби, психотропні речовини чи їх аналоги, а також не вживати алкогольні напої під час виконання обов’язків військової служби. </w:t>
      </w:r>
    </w:p>
    <w:p w:rsidR="00000000" w:rsidDel="00000000" w:rsidP="00000000" w:rsidRDefault="00000000" w:rsidRPr="00000000" w14:paraId="0000003C">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стан дисципліни у військовому підрозділі, закладі та установі відповідає командир. </w:t>
      </w:r>
    </w:p>
    <w:p w:rsidR="00000000" w:rsidDel="00000000" w:rsidP="00000000" w:rsidRDefault="00000000" w:rsidRPr="00000000" w14:paraId="0000003D">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Інтереси захисту Вітчизни зобов’язують підтримувати військову дисципліну, вимагати її додержання, не залишати поза увагою жодного правопорушення. </w:t>
      </w:r>
    </w:p>
    <w:p w:rsidR="00000000" w:rsidDel="00000000" w:rsidP="00000000" w:rsidRDefault="00000000" w:rsidRPr="00000000" w14:paraId="0000003E">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 дисципліни у військовій частині (підрозділі), закладі, установі та організації визначають: </w:t>
      </w:r>
    </w:p>
    <w:p w:rsidR="00000000" w:rsidDel="00000000" w:rsidP="00000000" w:rsidRDefault="00000000" w:rsidRPr="00000000" w14:paraId="0000003F">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здатністю особового складу виконувати в повному обсязі та в строк поставлені завдання; </w:t>
      </w:r>
    </w:p>
    <w:p w:rsidR="00000000" w:rsidDel="00000000" w:rsidP="00000000" w:rsidRDefault="00000000" w:rsidRPr="00000000" w14:paraId="00000040">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морально-психологічним станом особового складу; в) спроможністю командирів (начальників) підтримувати на належному рівні військову дисципліну. </w:t>
      </w:r>
    </w:p>
    <w:p w:rsidR="00000000" w:rsidDel="00000000" w:rsidP="00000000" w:rsidRDefault="00000000" w:rsidRPr="00000000" w14:paraId="00000041">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Стосовно кожного випадку правопорушення командир зобов’язаний вирішити, чи необхідно притягнути винного до відповідальності, залежно від обставин скоєння правопорушення, ступеня вини, попередньої поведінки порушника та розміру завданих державі та іншим особам збитків. </w:t>
      </w:r>
    </w:p>
    <w:p w:rsidR="00000000" w:rsidDel="00000000" w:rsidP="00000000" w:rsidRDefault="00000000" w:rsidRPr="00000000" w14:paraId="00000042">
      <w:pPr>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Діяльність командира щодо підтримання військової дисципліни оцінюють не кількістю накладених ним дисциплінарних стягнень, а виконанням обов’язків з додержанням вимог законів і статутів ЗСУ, повним використанням дисциплінарної влади для дотримання порядку і запобігання порушенням військової дисципліни. Тому кожний військовослужбовець зобов’язаний сприяти командирові в постійному підтриманні порядку й дисципліни. </w:t>
      </w:r>
    </w:p>
    <w:p w:rsidR="00000000" w:rsidDel="00000000" w:rsidP="00000000" w:rsidRDefault="00000000" w:rsidRPr="00000000" w14:paraId="00000043">
      <w:pPr>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Командир, який не забезпечив додержання військової дисципліни та не вжив заходів для її відновлення, відповідає за ухиляння від цього обов’язку.</w:t>
      </w:r>
      <w:r w:rsidDel="00000000" w:rsidR="00000000" w:rsidRPr="00000000">
        <w:rPr>
          <w:rtl w:val="0"/>
        </w:rPr>
      </w:r>
    </w:p>
    <w:p w:rsidR="00000000" w:rsidDel="00000000" w:rsidP="00000000" w:rsidRDefault="00000000" w:rsidRPr="00000000" w14:paraId="00000044">
      <w:pPr>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Контрольні питання: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є загальновійськові статути ЗСУ? Яке їх призначення?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військові звання встановлені в ЗСУ? Відповідно до якого документу України зроблено це? Яке призначення військових звань?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знаки розрізнення є на форменому одязі та формених головних уборах військовослужбовців ЗСУ?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Що таке військова дисципліна? Яка її суть і значення?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обов’язки військовослужбовців з дотримання військової дисципліни?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Чим визначають стан військової дисципліни у військовій частині, закладі, установі та організації?</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Домашнє завдання</w:t>
      </w:r>
      <w:r w:rsidDel="00000000" w:rsidR="00000000" w:rsidRPr="00000000">
        <w:rPr>
          <w:rFonts w:ascii="Times New Roman" w:cs="Times New Roman" w:eastAsia="Times New Roman" w:hAnsi="Times New Roman"/>
          <w:sz w:val="28"/>
          <w:szCs w:val="28"/>
          <w:rtl w:val="0"/>
        </w:rPr>
        <w:t xml:space="preserve">: вивчити та законспектувати викладений матеріал, бути готовим відповісти на контрольні питання.</w:t>
      </w:r>
    </w:p>
    <w:p w:rsidR="00000000" w:rsidDel="00000000" w:rsidP="00000000" w:rsidRDefault="00000000" w:rsidRPr="00000000" w14:paraId="000000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 10 підручнику «Захист Вітчизни».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Рівень стандарту: підручник для 10 класу закладів загальної середньої освіти/ І.М.Герасимов, К.О.Пашко, , М.М.Фука, Ю.П.Щирба. – Тернопіль: Астон, 2018. </w:t>
      </w:r>
    </w:p>
    <w:p w:rsidR="00000000" w:rsidDel="00000000" w:rsidP="00000000" w:rsidRDefault="00000000" w:rsidRPr="00000000" w14:paraId="0000004D">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Для надсилання фотоконспектів прошу використовувати </w:t>
      </w:r>
      <w:r w:rsidDel="00000000" w:rsidR="00000000" w:rsidRPr="00000000">
        <w:rPr>
          <w:rFonts w:ascii="Times New Roman" w:cs="Times New Roman" w:eastAsia="Times New Roman" w:hAnsi="Times New Roman"/>
          <w:b w:val="1"/>
          <w:bCs w:val="1"/>
          <w:sz w:val="32"/>
          <w:szCs w:val="32"/>
          <w:rtl w:val="0"/>
        </w:rPr>
        <w:t xml:space="preserve">Viber +380934687823</w:t>
      </w:r>
      <w:r w:rsidDel="00000000" w:rsidR="00000000" w:rsidRPr="00000000">
        <w:rPr>
          <w:rFonts w:ascii="Times New Roman" w:cs="Times New Roman" w:eastAsia="Times New Roman" w:hAnsi="Times New Roman"/>
          <w:sz w:val="32"/>
          <w:szCs w:val="32"/>
          <w:rtl w:val="0"/>
        </w:rPr>
        <w:t xml:space="preserve"> або e-mail: </w:t>
      </w:r>
      <w:hyperlink r:id="rId7">
        <w:r w:rsidDel="00000000" w:rsidR="00000000" w:rsidRPr="00000000">
          <w:rPr>
            <w:rFonts w:ascii="Times New Roman" w:cs="Times New Roman" w:eastAsia="Times New Roman" w:hAnsi="Times New Roman"/>
            <w:b w:val="1"/>
            <w:bCs w:val="1"/>
            <w:color w:val="0000ff"/>
            <w:sz w:val="32"/>
            <w:szCs w:val="32"/>
            <w:u w:val="single"/>
            <w:rtl w:val="0"/>
          </w:rPr>
          <w:t xml:space="preserve">gypz42@gmail.com</w:t>
        </w:r>
      </w:hyperlink>
      <w:r w:rsidDel="00000000" w:rsidR="00000000" w:rsidRPr="00000000">
        <w:rPr>
          <w:rFonts w:ascii="Times New Roman" w:cs="Times New Roman" w:eastAsia="Times New Roman" w:hAnsi="Times New Roman"/>
          <w:b w:val="1"/>
          <w:bCs w:val="1"/>
          <w:sz w:val="32"/>
          <w:szCs w:val="32"/>
          <w:rtl w:val="0"/>
        </w:rPr>
        <w:t xml:space="preserve">. </w:t>
      </w:r>
      <w:r w:rsidDel="00000000" w:rsidR="00000000" w:rsidRPr="00000000">
        <w:rPr>
          <w:rFonts w:ascii="Times New Roman" w:cs="Times New Roman" w:eastAsia="Times New Roman" w:hAnsi="Times New Roman"/>
          <w:sz w:val="32"/>
          <w:szCs w:val="32"/>
          <w:rtl w:val="0"/>
        </w:rPr>
        <w:t xml:space="preserve">До фото конспектів прошу додавати фото обкладинки зошиту для конспектування з прізвищем та номером групи.</w:t>
      </w:r>
    </w:p>
    <w:p w:rsidR="00000000" w:rsidDel="00000000" w:rsidP="00000000" w:rsidRDefault="00000000" w:rsidRPr="00000000" w14:paraId="0000004F">
      <w:pPr>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ind w:firstLine="709"/>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820854"/>
    <w:pPr>
      <w:ind w:left="720"/>
      <w:contextualSpacing w:val="1"/>
    </w:pPr>
  </w:style>
  <w:style w:type="character" w:styleId="a4">
    <w:name w:val="Hyperlink"/>
    <w:basedOn w:val="a0"/>
    <w:uiPriority w:val="99"/>
    <w:unhideWhenUsed w:val="1"/>
    <w:rsid w:val="00C86D75"/>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ypz42@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sD8FBm88kYOTwzwKfMSXm9VeWQ==">CgMxLjA4AHIhMXBSeWFldTBhOHNnUGJIYUFzWnJfcGVaZHBDc01ncnkx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2020-10-23T08:46:00Z</dcterms:created>
  <dc:creator>ПК 3</dc:creator>
</cp:coreProperties>
</file>